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2095D" w14:textId="77777777" w:rsidR="0086313C" w:rsidRDefault="0086313C" w:rsidP="0086313C">
      <w:pPr>
        <w:rPr>
          <w:rFonts w:ascii="Sylfaen" w:hAnsi="Sylfaen"/>
          <w:lang w:val="ka-GE"/>
        </w:rPr>
      </w:pPr>
    </w:p>
    <w:p w14:paraId="05DE1BF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4E38AC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4FC90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7E048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565F02" w14:textId="655B6FB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A18EF7" wp14:editId="08F6557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687847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7F2115D" w14:textId="77777777"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7C9113D8" w14:textId="77777777" w:rsidR="0086313C" w:rsidRPr="0073142C" w:rsidRDefault="0086313C" w:rsidP="0086313C">
      <w:pPr>
        <w:spacing w:before="240"/>
        <w:rPr>
          <w:rFonts w:ascii="Sylfaen" w:hAnsi="Sylfaen"/>
          <w:b/>
          <w:noProof/>
          <w:sz w:val="24"/>
          <w:szCs w:val="24"/>
          <w:lang w:val="ka-GE"/>
        </w:rPr>
      </w:pPr>
    </w:p>
    <w:p w14:paraId="64B3375C" w14:textId="77777777" w:rsidR="005265B9" w:rsidRPr="0073142C" w:rsidRDefault="0073142C" w:rsidP="005265B9">
      <w:pPr>
        <w:spacing w:before="240"/>
        <w:ind w:left="-540"/>
        <w:rPr>
          <w:rFonts w:ascii="Sylfaen" w:hAnsi="Sylfaen" w:cs="Sylfaen"/>
          <w:b/>
          <w:noProof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 w:rsidR="005265B9" w:rsidRPr="0073142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265B9" w:rsidRPr="0073142C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4A5FA1DB" w14:textId="77777777" w:rsidR="0073142C" w:rsidRPr="0073142C" w:rsidRDefault="0073142C" w:rsidP="0086313C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1D13BCE" w14:textId="77777777" w:rsidR="0086313C" w:rsidRPr="0073142C" w:rsidRDefault="0073142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73142C">
        <w:rPr>
          <w:rFonts w:ascii="Sylfaen" w:hAnsi="Sylfaen" w:cs="Sylfaen"/>
          <w:b/>
          <w:noProof/>
          <w:sz w:val="24"/>
          <w:szCs w:val="24"/>
        </w:rPr>
        <w:t xml:space="preserve">          </w:t>
      </w: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2F0213B" w14:textId="77777777" w:rsidR="000269CB" w:rsidRPr="0073142C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137B4A5" w14:textId="77777777" w:rsidR="0073142C" w:rsidRPr="0073142C" w:rsidRDefault="0073142C" w:rsidP="005265B9">
      <w:pPr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119DA1C" w14:textId="77777777" w:rsidR="005265B9" w:rsidRPr="0073142C" w:rsidRDefault="005265B9" w:rsidP="005265B9">
      <w:pPr>
        <w:jc w:val="both"/>
        <w:rPr>
          <w:rFonts w:ascii="Sylfaen" w:hAnsi="Sylfaen"/>
          <w:b/>
          <w:sz w:val="24"/>
          <w:szCs w:val="24"/>
        </w:rPr>
      </w:pPr>
      <w:r w:rsidRPr="0073142C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73142C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="007E09E8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73142C">
        <w:rPr>
          <w:rFonts w:ascii="Sylfaen" w:hAnsi="Sylfaen"/>
          <w:b/>
          <w:sz w:val="24"/>
          <w:szCs w:val="24"/>
        </w:rPr>
        <w:t>ბავშვთა ასაკის თერაპიული სტომატოლოგია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73142C">
        <w:rPr>
          <w:rFonts w:ascii="Sylfaen" w:hAnsi="Sylfaen"/>
          <w:b/>
          <w:sz w:val="24"/>
          <w:szCs w:val="24"/>
        </w:rPr>
        <w:t>1</w:t>
      </w:r>
    </w:p>
    <w:p w14:paraId="36BE8333" w14:textId="77777777" w:rsidR="00A72965" w:rsidRPr="00A72965" w:rsidRDefault="00A72965" w:rsidP="00A72965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A72965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A72965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A72965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A72965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A72965">
        <w:rPr>
          <w:rFonts w:ascii="Sylfaen" w:eastAsia="Calibri" w:hAnsi="Sylfaen" w:cs="Times New Roman"/>
          <w:b/>
        </w:rPr>
        <w:t xml:space="preserve">PhD </w:t>
      </w:r>
      <w:r w:rsidRPr="00A72965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45BC0B07" w14:textId="77777777" w:rsidR="00A72965" w:rsidRPr="00A72965" w:rsidRDefault="00A72965" w:rsidP="00A72965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A72965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59FFDAAA" w14:textId="77777777" w:rsidR="00A72965" w:rsidRPr="00A72965" w:rsidRDefault="00A72965" w:rsidP="00A72965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5072F434" w14:textId="51D6D449" w:rsidR="00EC2838" w:rsidRPr="0073142C" w:rsidRDefault="00EC2838" w:rsidP="00EC283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73142C">
        <w:rPr>
          <w:rFonts w:ascii="Sylfaen" w:hAnsi="Sylfaen"/>
          <w:b/>
          <w:sz w:val="24"/>
          <w:szCs w:val="24"/>
          <w:lang w:val="ka-GE"/>
        </w:rPr>
        <w:t xml:space="preserve">                      </w:t>
      </w:r>
      <w:r w:rsidR="0073142C" w:rsidRPr="0073142C">
        <w:rPr>
          <w:rFonts w:ascii="Sylfaen" w:hAnsi="Sylfaen"/>
          <w:b/>
          <w:sz w:val="24"/>
          <w:szCs w:val="24"/>
        </w:rPr>
        <w:t xml:space="preserve">                </w:t>
      </w:r>
      <w:r w:rsidRPr="0073142C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650F4235" w14:textId="77777777" w:rsidR="00EC2838" w:rsidRDefault="00EC2838" w:rsidP="00EC2838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6BEADC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81DBA35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77D7D9C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448BB4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544E14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E82C51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29CF159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0656B4C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pPr w:leftFromText="180" w:rightFromText="180" w:vertAnchor="text" w:tblpXSpec="righ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002325" w14:paraId="55216860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3B7" w14:textId="77777777" w:rsidR="0086313C" w:rsidRPr="00002325" w:rsidRDefault="0086313C" w:rsidP="00F60A1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1B10CE7" w14:textId="77777777" w:rsidR="0086313C" w:rsidRPr="00002325" w:rsidRDefault="0086313C" w:rsidP="00F60A17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98F" w14:textId="77777777" w:rsidR="00EE0FFF" w:rsidRPr="00002325" w:rsidRDefault="00EE0FFF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</w:p>
          <w:p w14:paraId="68350583" w14:textId="77777777" w:rsidR="003A2D21" w:rsidRPr="00002325" w:rsidRDefault="00EE0FFF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(</w:t>
            </w:r>
            <w:r w:rsidR="00811913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002325" w14:paraId="78648587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964" w14:textId="77777777"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0E76" w14:textId="77777777" w:rsidR="0086313C" w:rsidRPr="00002325" w:rsidRDefault="003A2D21" w:rsidP="00415653">
            <w:pPr>
              <w:tabs>
                <w:tab w:val="left" w:pos="1820"/>
              </w:tabs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6428D8" w14:paraId="1F64307F" w14:textId="77777777" w:rsidTr="00F60A17">
        <w:trPr>
          <w:trHeight w:val="135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2E1" w14:textId="77777777" w:rsidR="003A2D21" w:rsidRPr="00002325" w:rsidRDefault="003A2D21" w:rsidP="00F60A17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00232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BA0CEDF" w14:textId="77777777" w:rsidR="003A2D21" w:rsidRPr="00002325" w:rsidRDefault="003A2D21" w:rsidP="00F60A17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ECF8" w14:textId="77777777" w:rsidR="008568EF" w:rsidRPr="00035F43" w:rsidRDefault="008568EF" w:rsidP="008568EF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1899D391" w14:textId="77777777" w:rsidR="008568EF" w:rsidRPr="00035F43" w:rsidRDefault="006428D8" w:rsidP="008568EF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7" w:history="1">
              <w:r w:rsidR="008568EF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6056239C" w14:textId="77777777" w:rsidR="008568EF" w:rsidRPr="00035F43" w:rsidRDefault="008568EF" w:rsidP="008568EF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2AE49CE8" w14:textId="63A111E1" w:rsidR="003A2D21" w:rsidRPr="00F60A17" w:rsidRDefault="008568EF" w:rsidP="008568EF">
            <w:pPr>
              <w:jc w:val="both"/>
              <w:rPr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002325" w14:paraId="70A4C0DB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4529" w14:textId="77777777" w:rsidR="0086313C" w:rsidRPr="00002325" w:rsidRDefault="0086313C" w:rsidP="00415653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2B9C" w14:textId="77777777" w:rsidR="0086313C" w:rsidRPr="00002325" w:rsidRDefault="00EE0FFF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02325">
              <w:rPr>
                <w:rFonts w:ascii="AcadNusx" w:hAnsi="AcadNusx"/>
                <w:sz w:val="24"/>
                <w:szCs w:val="24"/>
              </w:rPr>
              <w:t>V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002325" w14:paraId="60D62F7E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92CE" w14:textId="77777777" w:rsidR="003A2D21" w:rsidRPr="00002325" w:rsidRDefault="003A2D21" w:rsidP="00F60A1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B17F5C7" w14:textId="77777777" w:rsidR="003A2D21" w:rsidRPr="00002325" w:rsidRDefault="003A2D21" w:rsidP="00F60A17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066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EE0FFF" w:rsidRPr="00F60A17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EE0FFF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E0FFF" w:rsidRPr="00F60A17">
              <w:rPr>
                <w:rFonts w:ascii="Sylfaen" w:hAnsi="Sylfaen" w:cs="Sylfaen"/>
                <w:iCs/>
                <w:sz w:val="24"/>
                <w:szCs w:val="24"/>
              </w:rPr>
              <w:t>75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DE21903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D368EF" w:rsidRPr="00F60A17">
              <w:rPr>
                <w:rFonts w:ascii="Sylfaen" w:hAnsi="Sylfaen" w:cs="Sylfaen"/>
                <w:iCs/>
                <w:sz w:val="24"/>
                <w:szCs w:val="24"/>
              </w:rPr>
              <w:t>32</w:t>
            </w:r>
          </w:p>
          <w:p w14:paraId="35E64529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D368EF" w:rsidRPr="00F60A17">
              <w:rPr>
                <w:rFonts w:ascii="Sylfaen" w:hAnsi="Sylfaen" w:cs="Sylfaen"/>
                <w:iCs/>
                <w:sz w:val="24"/>
                <w:szCs w:val="24"/>
              </w:rPr>
              <w:t>4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DF7F64B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317DE3" w:rsidRPr="00F60A17">
              <w:rPr>
                <w:rFonts w:ascii="Sylfaen" w:hAnsi="Sylfaen" w:cs="Sylfaen"/>
                <w:iCs/>
                <w:sz w:val="24"/>
                <w:szCs w:val="24"/>
              </w:rPr>
              <w:t xml:space="preserve">25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CB08CD7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E0FFF" w:rsidRPr="00F60A17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C17D5AA" w14:textId="77777777" w:rsidR="00E911A7" w:rsidRPr="00F60A17" w:rsidRDefault="00E911A7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317DE3" w:rsidRPr="00F60A17">
              <w:rPr>
                <w:rFonts w:ascii="Sylfaen" w:hAnsi="Sylfaen" w:cs="Sylfaen"/>
                <w:iCs/>
                <w:sz w:val="24"/>
                <w:szCs w:val="24"/>
              </w:rPr>
              <w:t xml:space="preserve">2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96CD87C" w14:textId="77777777" w:rsidR="003A2D21" w:rsidRPr="00F60A17" w:rsidRDefault="00E911A7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317DE3" w:rsidRPr="00F60A17">
              <w:rPr>
                <w:rFonts w:ascii="Sylfaen" w:hAnsi="Sylfaen" w:cs="Sylfaen"/>
                <w:iCs/>
                <w:sz w:val="24"/>
                <w:szCs w:val="24"/>
              </w:rPr>
              <w:t>43</w:t>
            </w:r>
            <w:r w:rsidR="00EE0FFF" w:rsidRPr="00F60A17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0FBA0576" w14:textId="57BB2F9E" w:rsidR="00326D14" w:rsidRDefault="00326D14" w:rsidP="00F60A17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31E924C" w14:textId="77777777" w:rsidR="00F60A17" w:rsidRPr="00F60A17" w:rsidRDefault="00F60A17" w:rsidP="00F60A17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6E702F5F" w14:textId="77777777" w:rsidR="006D4DF9" w:rsidRPr="00002325" w:rsidRDefault="006D4DF9" w:rsidP="00415653">
            <w:pPr>
              <w:tabs>
                <w:tab w:val="left" w:pos="182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002325" w14:paraId="66B9FE5E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E8D7" w14:textId="77777777" w:rsidR="003A2D21" w:rsidRPr="00002325" w:rsidRDefault="003A2D21" w:rsidP="00F60A17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9394171" w14:textId="77777777" w:rsidR="003A2D21" w:rsidRPr="00002325" w:rsidRDefault="003A2D21" w:rsidP="00F60A17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4E0" w14:textId="77777777" w:rsidR="004A0FF2" w:rsidRPr="00002325" w:rsidRDefault="004A0FF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შეასწავლოს</w:t>
            </w:r>
            <w:r w:rsidRPr="00002325">
              <w:rPr>
                <w:rFonts w:ascii="Sylfaen" w:hAnsi="Sylfaen"/>
                <w:sz w:val="24"/>
                <w:szCs w:val="24"/>
              </w:rPr>
              <w:t>:</w:t>
            </w:r>
          </w:p>
          <w:p w14:paraId="44E093A3" w14:textId="77777777" w:rsidR="004A0FF2" w:rsidRPr="00002325" w:rsidRDefault="004A0FF2" w:rsidP="00F60A17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პაროდონტის დაავადებების, ეტიოლოგია, პათოგენეზი, კლასიფიკაცია, პათანატომია, კლინიკა, გამოკვლევის მეთოდები, მკურნალობა;</w:t>
            </w:r>
          </w:p>
          <w:p w14:paraId="768C9B05" w14:textId="77777777" w:rsidR="004A0FF2" w:rsidRPr="00002325" w:rsidRDefault="004A0FF2" w:rsidP="00F60A17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14:paraId="0B24019C" w14:textId="77777777" w:rsidR="004A0FF2" w:rsidRPr="00002325" w:rsidRDefault="004A0FF2" w:rsidP="00F60A17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მასალის კლასიფიკაცია  </w:t>
            </w:r>
          </w:p>
          <w:p w14:paraId="7F5E7BA2" w14:textId="77777777" w:rsidR="003A2D21" w:rsidRPr="00002325" w:rsidRDefault="003A2D21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002325" w14:paraId="60379429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A8E" w14:textId="77777777" w:rsidR="0086313C" w:rsidRPr="00002325" w:rsidRDefault="0086313C" w:rsidP="00F60A17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BD78" w14:textId="2CF3B14D" w:rsidR="0086313C" w:rsidRPr="00002325" w:rsidRDefault="004A0FF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სტომატოლოგიურ დაავადებათა პროფილაქტიკა 2.</w:t>
            </w:r>
          </w:p>
        </w:tc>
      </w:tr>
      <w:tr w:rsidR="00815527" w:rsidRPr="00002325" w14:paraId="1C01386C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491" w14:textId="77777777" w:rsidR="0086313C" w:rsidRPr="00002325" w:rsidRDefault="0086313C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930" w14:textId="77777777" w:rsidR="00884E83" w:rsidRPr="00002325" w:rsidRDefault="00206B75" w:rsidP="00415653">
            <w:pPr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4617987" w14:textId="14CAE826" w:rsidR="00DA61DC" w:rsidRDefault="00206B75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F60A1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4738C3FC" w14:textId="77777777" w:rsidR="00F60A17" w:rsidRPr="00002325" w:rsidRDefault="00F60A17" w:rsidP="00415653">
            <w:pPr>
              <w:tabs>
                <w:tab w:val="left" w:pos="1820"/>
              </w:tabs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5A802800" w14:textId="77777777" w:rsidR="00AD15D6" w:rsidRPr="00F60A17" w:rsidRDefault="00AD15D6" w:rsidP="00F60A17">
            <w:pPr>
              <w:pStyle w:val="ListParagraph"/>
              <w:numPr>
                <w:ilvl w:val="0"/>
                <w:numId w:val="23"/>
              </w:numPr>
              <w:tabs>
                <w:tab w:val="left" w:pos="1820"/>
              </w:tabs>
              <w:spacing w:line="259" w:lineRule="auto"/>
              <w:ind w:left="346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F60A1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3BC5A717" w14:textId="1173DFCB" w:rsidR="00F60A17" w:rsidRPr="00265312" w:rsidRDefault="00AD15D6" w:rsidP="00B61524">
            <w:pPr>
              <w:pStyle w:val="ListParagraph"/>
              <w:numPr>
                <w:ilvl w:val="0"/>
                <w:numId w:val="23"/>
              </w:numPr>
              <w:tabs>
                <w:tab w:val="left" w:pos="1820"/>
              </w:tabs>
              <w:spacing w:line="259" w:lineRule="auto"/>
              <w:ind w:left="346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265312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265312">
              <w:rPr>
                <w:sz w:val="24"/>
                <w:szCs w:val="24"/>
              </w:rPr>
              <w:t xml:space="preserve"> </w:t>
            </w:r>
            <w:r w:rsidRPr="00265312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26531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65312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Pr="00265312">
              <w:rPr>
                <w:rFonts w:ascii="Sylfaen" w:hAnsi="Sylfaen" w:cs="Sylfaen"/>
                <w:sz w:val="24"/>
                <w:szCs w:val="24"/>
              </w:rPr>
              <w:lastRenderedPageBreak/>
              <w:t>დიფ</w:t>
            </w:r>
            <w:r w:rsidRPr="00265312">
              <w:rPr>
                <w:sz w:val="24"/>
                <w:szCs w:val="24"/>
              </w:rPr>
              <w:t>.</w:t>
            </w:r>
            <w:r w:rsidRPr="00265312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26531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265312">
              <w:rPr>
                <w:sz w:val="24"/>
                <w:szCs w:val="24"/>
              </w:rPr>
              <w:t xml:space="preserve"> </w:t>
            </w:r>
            <w:r w:rsidRPr="00265312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265312">
              <w:rPr>
                <w:sz w:val="24"/>
                <w:szCs w:val="24"/>
              </w:rPr>
              <w:t xml:space="preserve">, </w:t>
            </w:r>
            <w:r w:rsidRPr="00265312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265312">
              <w:rPr>
                <w:sz w:val="24"/>
                <w:szCs w:val="24"/>
              </w:rPr>
              <w:t xml:space="preserve"> </w:t>
            </w:r>
            <w:r w:rsidRPr="00265312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265312">
              <w:rPr>
                <w:sz w:val="24"/>
                <w:szCs w:val="24"/>
              </w:rPr>
              <w:t xml:space="preserve"> </w:t>
            </w:r>
            <w:r w:rsidRPr="0026531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26531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5FDB513C" w14:textId="452680F5" w:rsidR="004A0FF2" w:rsidRPr="00002325" w:rsidRDefault="004A0FF2" w:rsidP="00415653">
            <w:pPr>
              <w:pStyle w:val="ListParagraph"/>
              <w:tabs>
                <w:tab w:val="left" w:pos="1820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BC8586A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კბილის არაკარიესული და კარიესული დაზიანებების, ეტიოლოგია, პათოგენეზი, კლასიფიკაცია, კლინიკა, გამოკვლევის მეთოდები, მკურნალობის მეთოდები;</w:t>
            </w:r>
          </w:p>
          <w:p w14:paraId="4FF4DC35" w14:textId="77777777" w:rsidR="004A0FF2" w:rsidRPr="00002325" w:rsidRDefault="004A0FF2" w:rsidP="00415653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დროებით კბილებში კარიესის მიმდინარეობის და მკურნალობის თავისებურება, მისი მნიშვნელობა;</w:t>
            </w:r>
          </w:p>
          <w:p w14:paraId="7FB0C746" w14:textId="77777777" w:rsidR="004A0FF2" w:rsidRPr="00002325" w:rsidRDefault="004A0FF2" w:rsidP="00F60A17">
            <w:pPr>
              <w:pStyle w:val="ListParagraph"/>
              <w:numPr>
                <w:ilvl w:val="0"/>
                <w:numId w:val="15"/>
              </w:numPr>
              <w:tabs>
                <w:tab w:val="left" w:pos="1820"/>
              </w:tabs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ასაკში კბილების რესტავრაცია და სარესტავრაციო მასალების კლასიფიკაცია  </w:t>
            </w:r>
          </w:p>
          <w:p w14:paraId="3BD9C975" w14:textId="77777777" w:rsidR="00206B75" w:rsidRPr="00002325" w:rsidRDefault="00206B75" w:rsidP="00F60A17">
            <w:pPr>
              <w:tabs>
                <w:tab w:val="left" w:pos="1820"/>
              </w:tabs>
              <w:spacing w:after="20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</w:t>
            </w:r>
            <w:r w:rsidR="00E6034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2.უნარი</w:t>
            </w:r>
          </w:p>
          <w:p w14:paraId="2D125F41" w14:textId="1D7B014A" w:rsidR="00206B75" w:rsidRPr="00002325" w:rsidRDefault="00206B75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F60A1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4DCFA9C" w14:textId="13D7DA51" w:rsidR="00C07800" w:rsidRPr="00002325" w:rsidRDefault="00C07800" w:rsidP="00F60A17">
            <w:pPr>
              <w:pStyle w:val="CommentText"/>
              <w:numPr>
                <w:ilvl w:val="0"/>
                <w:numId w:val="24"/>
              </w:numPr>
              <w:tabs>
                <w:tab w:val="left" w:pos="1820"/>
              </w:tabs>
              <w:ind w:left="346"/>
              <w:rPr>
                <w:rFonts w:ascii="Sylfaen" w:hAnsi="Sylfaen"/>
              </w:rPr>
            </w:pPr>
            <w:r w:rsidRPr="00002325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1C86FCC7" w14:textId="1A191648" w:rsidR="00C07800" w:rsidRPr="00002325" w:rsidRDefault="00C07800" w:rsidP="00F60A17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820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ind w:left="346"/>
              <w:jc w:val="both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19C2A6D" w14:textId="7CFED87D" w:rsidR="00C07800" w:rsidRPr="00F60A17" w:rsidRDefault="00C07800" w:rsidP="00F60A17">
            <w:pPr>
              <w:pStyle w:val="ListParagraph"/>
              <w:numPr>
                <w:ilvl w:val="0"/>
                <w:numId w:val="24"/>
              </w:numPr>
              <w:tabs>
                <w:tab w:val="left" w:pos="1820"/>
              </w:tabs>
              <w:spacing w:line="259" w:lineRule="auto"/>
              <w:ind w:left="346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F60A1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F60A1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F60A1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F60A1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F1439B0" w14:textId="1A847C3C" w:rsidR="004A0FF2" w:rsidRPr="00002325" w:rsidRDefault="004A0FF2" w:rsidP="00F60A17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ind w:left="346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ავადმყოფის გამოკვლევა ძირითადი და დამხმარე მეთოდებით;</w:t>
            </w:r>
          </w:p>
          <w:p w14:paraId="25F60795" w14:textId="57C42321" w:rsidR="004A0FF2" w:rsidRPr="00002325" w:rsidRDefault="004A0FF2" w:rsidP="00F60A17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ind w:left="346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არაკარიესულ დაავადებათა სამკურნალო მანიპულაციების ჩატარება;</w:t>
            </w:r>
          </w:p>
          <w:p w14:paraId="6A8D9A9F" w14:textId="0379D7E7" w:rsidR="004A0FF2" w:rsidRPr="00002325" w:rsidRDefault="004A0FF2" w:rsidP="00F60A17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ind w:left="346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კარიესული და არაკარიესული დაავადებების, დიაგნოსტირება და სამკურნალო გეგმის შემუშავება;</w:t>
            </w:r>
          </w:p>
          <w:p w14:paraId="5571A824" w14:textId="745C614D" w:rsidR="004A0FF2" w:rsidRPr="00002325" w:rsidRDefault="004A0FF2" w:rsidP="00F60A17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ind w:left="346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კბილების რესტავრაციისათვის მასალის შერჩევა.</w:t>
            </w:r>
          </w:p>
          <w:p w14:paraId="044C59E1" w14:textId="170DC382" w:rsidR="004A0FF2" w:rsidRPr="00002325" w:rsidRDefault="004A0FF2" w:rsidP="00F60A17">
            <w:pPr>
              <w:pStyle w:val="ListParagraph"/>
              <w:numPr>
                <w:ilvl w:val="0"/>
                <w:numId w:val="16"/>
              </w:numPr>
              <w:tabs>
                <w:tab w:val="left" w:pos="1820"/>
              </w:tabs>
              <w:spacing w:after="200" w:line="276" w:lineRule="auto"/>
              <w:ind w:left="346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ბლეკის კლასიფიკაციის მიხედვით კარიესულ დეფექტების დამუშავება ფანტომებზე.</w:t>
            </w:r>
          </w:p>
          <w:p w14:paraId="0020B654" w14:textId="657E1E60" w:rsidR="00C07800" w:rsidRPr="00002325" w:rsidRDefault="00C07800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1FF60BA" w14:textId="77777777" w:rsidR="00C07800" w:rsidRPr="00F60A17" w:rsidRDefault="00C07800" w:rsidP="00F60A17">
            <w:pPr>
              <w:pStyle w:val="ListParagraph"/>
              <w:numPr>
                <w:ilvl w:val="0"/>
                <w:numId w:val="25"/>
              </w:numPr>
              <w:tabs>
                <w:tab w:val="left" w:pos="1820"/>
              </w:tabs>
              <w:spacing w:line="259" w:lineRule="auto"/>
              <w:ind w:left="256" w:hanging="270"/>
              <w:rPr>
                <w:rFonts w:ascii="Sylfaen" w:hAnsi="Sylfaen"/>
                <w:sz w:val="24"/>
                <w:szCs w:val="24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F60A1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D2E797E" w14:textId="6B64C5C0" w:rsidR="00C07800" w:rsidRPr="00F60A17" w:rsidRDefault="00C07800" w:rsidP="00F60A17">
            <w:pPr>
              <w:pStyle w:val="ListParagraph"/>
              <w:numPr>
                <w:ilvl w:val="0"/>
                <w:numId w:val="25"/>
              </w:numPr>
              <w:tabs>
                <w:tab w:val="left" w:pos="1820"/>
              </w:tabs>
              <w:spacing w:after="200" w:line="276" w:lineRule="auto"/>
              <w:ind w:left="256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ადექვატურად.</w:t>
            </w:r>
          </w:p>
          <w:p w14:paraId="3AF7A849" w14:textId="77777777" w:rsidR="00C07800" w:rsidRPr="00F60A17" w:rsidRDefault="00C07800" w:rsidP="00F60A17">
            <w:pPr>
              <w:pStyle w:val="ListParagraph"/>
              <w:numPr>
                <w:ilvl w:val="0"/>
                <w:numId w:val="25"/>
              </w:numPr>
              <w:tabs>
                <w:tab w:val="left" w:pos="1820"/>
              </w:tabs>
              <w:spacing w:after="120" w:line="276" w:lineRule="auto"/>
              <w:ind w:left="256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84E55" w:rsidRPr="00F60A17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F60A1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F60A1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F60A1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ნორმების</w:t>
            </w:r>
            <w:r w:rsidRPr="00F60A1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F60A1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619A1FE" w14:textId="59F6AE9D" w:rsidR="00206B75" w:rsidRPr="00F60A17" w:rsidRDefault="004A0FF2" w:rsidP="00334CD9">
            <w:pPr>
              <w:pStyle w:val="ListParagraph"/>
              <w:numPr>
                <w:ilvl w:val="0"/>
                <w:numId w:val="25"/>
              </w:numPr>
              <w:tabs>
                <w:tab w:val="left" w:pos="1820"/>
              </w:tabs>
              <w:spacing w:after="0" w:line="240" w:lineRule="auto"/>
              <w:ind w:left="256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606860D1" w14:textId="77777777" w:rsidR="00DA61DC" w:rsidRPr="00002325" w:rsidRDefault="005038E3" w:rsidP="00415653">
            <w:pPr>
              <w:tabs>
                <w:tab w:val="left" w:pos="1820"/>
              </w:tabs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206B75" w:rsidRPr="0000232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F572013" w14:textId="6FDB4BC7" w:rsidR="00DA61DC" w:rsidRPr="00002325" w:rsidRDefault="00206B75" w:rsidP="00415653">
            <w:pPr>
              <w:tabs>
                <w:tab w:val="left" w:pos="1820"/>
              </w:tabs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00232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33A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F60A1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C762CD3" w14:textId="77777777" w:rsidR="00C07800" w:rsidRPr="00F60A17" w:rsidRDefault="00C07800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line="259" w:lineRule="auto"/>
              <w:ind w:left="436"/>
              <w:jc w:val="both"/>
              <w:rPr>
                <w:rFonts w:ascii="Sylfaen" w:hAnsi="Sylfaen"/>
                <w:sz w:val="24"/>
                <w:szCs w:val="24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F60A1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CA29623" w14:textId="77777777" w:rsidR="004A0FF2" w:rsidRPr="00F60A17" w:rsidRDefault="004A0FF2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after="0" w:line="240" w:lineRule="auto"/>
              <w:ind w:left="436"/>
              <w:jc w:val="both"/>
              <w:rPr>
                <w:rFonts w:ascii="AcadNusx" w:hAnsi="AcadNusx"/>
                <w:sz w:val="24"/>
                <w:szCs w:val="24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54667D61" w14:textId="45DAF6CF" w:rsidR="004A0FF2" w:rsidRPr="00F60A17" w:rsidRDefault="004A0FF2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after="0" w:line="240" w:lineRule="auto"/>
              <w:ind w:left="436"/>
              <w:jc w:val="both"/>
              <w:rPr>
                <w:rFonts w:ascii="AcadNusx" w:hAnsi="AcadNusx"/>
                <w:sz w:val="24"/>
                <w:szCs w:val="24"/>
              </w:rPr>
            </w:pPr>
            <w:r w:rsidRPr="00F60A17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F60A17">
              <w:rPr>
                <w:sz w:val="24"/>
                <w:szCs w:val="24"/>
              </w:rPr>
              <w:t>;</w:t>
            </w:r>
          </w:p>
          <w:p w14:paraId="7AE4C2B5" w14:textId="21C9BB4A" w:rsidR="004A0FF2" w:rsidRPr="00F60A17" w:rsidRDefault="004A0FF2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after="0" w:line="240" w:lineRule="auto"/>
              <w:ind w:left="436"/>
              <w:jc w:val="both"/>
              <w:rPr>
                <w:rFonts w:ascii="AcadNusx" w:hAnsi="AcadNusx"/>
                <w:sz w:val="24"/>
                <w:szCs w:val="24"/>
              </w:rPr>
            </w:pPr>
            <w:r w:rsidRPr="00F60A17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F60A17">
              <w:rPr>
                <w:sz w:val="24"/>
                <w:szCs w:val="24"/>
              </w:rPr>
              <w:t>;</w:t>
            </w:r>
          </w:p>
          <w:p w14:paraId="350E9D1B" w14:textId="77777777" w:rsidR="00C07800" w:rsidRPr="00F60A17" w:rsidRDefault="00C07800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autoSpaceDE w:val="0"/>
              <w:autoSpaceDN w:val="0"/>
              <w:adjustRightInd w:val="0"/>
              <w:spacing w:after="0" w:line="276" w:lineRule="auto"/>
              <w:ind w:left="436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F60A1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CADD853" w14:textId="0D12B0A6" w:rsidR="00C07800" w:rsidRPr="00F60A17" w:rsidRDefault="00C07800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after="120" w:line="259" w:lineRule="auto"/>
              <w:ind w:left="43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F60A17">
              <w:rPr>
                <w:rFonts w:ascii="Sylfaen" w:hAnsi="Sylfaen"/>
                <w:sz w:val="24"/>
                <w:szCs w:val="24"/>
              </w:rPr>
              <w:t>.</w:t>
            </w:r>
            <w:r w:rsidRPr="00F60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17837CB" w14:textId="38EEECDC" w:rsidR="0086313C" w:rsidRPr="00002325" w:rsidRDefault="004A0FF2" w:rsidP="00F60A17">
            <w:pPr>
              <w:pStyle w:val="ListParagraph"/>
              <w:numPr>
                <w:ilvl w:val="0"/>
                <w:numId w:val="26"/>
              </w:numPr>
              <w:tabs>
                <w:tab w:val="left" w:pos="1820"/>
              </w:tabs>
              <w:spacing w:after="0" w:line="240" w:lineRule="auto"/>
              <w:ind w:left="436"/>
              <w:jc w:val="both"/>
              <w:rPr>
                <w:rFonts w:ascii="Sylfaen" w:hAnsi="Sylfaen"/>
                <w:sz w:val="24"/>
                <w:szCs w:val="24"/>
              </w:rPr>
            </w:pPr>
            <w:r w:rsidRPr="00F60A17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სფერო</w:t>
            </w:r>
            <w:r w:rsidR="00633AA7" w:rsidRPr="00F60A17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F60A17">
              <w:rPr>
                <w:sz w:val="24"/>
                <w:szCs w:val="24"/>
              </w:rPr>
              <w:t xml:space="preserve"> </w:t>
            </w:r>
            <w:r w:rsidRPr="00F60A17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F60A17">
              <w:rPr>
                <w:sz w:val="24"/>
                <w:szCs w:val="24"/>
              </w:rPr>
              <w:t>.</w:t>
            </w:r>
          </w:p>
        </w:tc>
      </w:tr>
      <w:tr w:rsidR="007140E6" w:rsidRPr="00002325" w14:paraId="696DEA90" w14:textId="77777777" w:rsidTr="00415653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3A42" w14:textId="77777777" w:rsidR="007140E6" w:rsidRPr="00002325" w:rsidRDefault="007140E6" w:rsidP="00415653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002325" w14:paraId="4C19D5B1" w14:textId="77777777" w:rsidTr="00F60A17">
        <w:trPr>
          <w:trHeight w:val="12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886E" w14:textId="77777777" w:rsidR="007161BC" w:rsidRPr="00002325" w:rsidRDefault="007140E6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6B11" w14:textId="5A09FB90" w:rsidR="007161BC" w:rsidRPr="00002325" w:rsidRDefault="007161BC" w:rsidP="00F60A17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A846610" w14:textId="77777777" w:rsidR="007161BC" w:rsidRPr="00002325" w:rsidRDefault="007161BC" w:rsidP="00F60A17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44C2317" w14:textId="77777777" w:rsidR="007161BC" w:rsidRPr="00002325" w:rsidRDefault="007161BC" w:rsidP="00F60A17">
            <w:pPr>
              <w:numPr>
                <w:ilvl w:val="0"/>
                <w:numId w:val="4"/>
              </w:num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7EB1ACC" w14:textId="77777777" w:rsidR="007140E6" w:rsidRPr="00002325" w:rsidRDefault="007161BC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16FDE18" w14:textId="77777777" w:rsidR="004A0FF2" w:rsidRPr="00002325" w:rsidRDefault="004A0FF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კარიესი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მისი წარმოშობის თეორიები და კონცეფციები; ეტიოლოგია, პათოგენეზი, პათოლოგიური ანატომია, კლასიფიკაციები, კლინიკა.</w:t>
            </w:r>
          </w:p>
          <w:p w14:paraId="6BA844B0" w14:textId="77777777" w:rsidR="007161BC" w:rsidRPr="00002325" w:rsidRDefault="007161BC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4A0FF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1600B73" w14:textId="77777777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კარიესის ეტიოლოგია, პათოგენეზი, პათოლოგიური ანატომია, კლასიფიკაციები, დიაგნოსტიკა.</w:t>
            </w:r>
          </w:p>
          <w:p w14:paraId="4CA409D4" w14:textId="77777777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002325" w14:paraId="2B4DC8E8" w14:textId="77777777" w:rsidTr="00F60A17">
        <w:trPr>
          <w:trHeight w:val="269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D2A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57E" w14:textId="77777777" w:rsidR="004A0FF2" w:rsidRPr="00002325" w:rsidRDefault="004A0FF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2სთ</w:t>
            </w:r>
          </w:p>
          <w:p w14:paraId="2EDB908E" w14:textId="77777777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84570C0" w14:textId="77777777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დაწყებითი ანუ ლაქოვანი კარიესი, კლინიკა, დიფერენციული დიაგნოსტიკა, მკურნალობა. რემთერაპიის დროს გამოყენებული საშუალებები და მეთოდები.</w:t>
            </w:r>
          </w:p>
          <w:p w14:paraId="5B03556F" w14:textId="66BC1AB6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DA4A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29F15B71" w14:textId="77777777" w:rsidR="004A0FF2" w:rsidRPr="00002325" w:rsidRDefault="004A0FF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დავალება: პრაქტიკულზე განხილული მასალის დასწავლა.</w:t>
            </w:r>
          </w:p>
        </w:tc>
      </w:tr>
      <w:tr w:rsidR="00815527" w:rsidRPr="00002325" w14:paraId="3EB8E63B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315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A8C2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CA9EA81" w14:textId="77777777" w:rsidR="00D35BE2" w:rsidRPr="00002325" w:rsidRDefault="00D35BE2" w:rsidP="00F60A17">
            <w:pPr>
              <w:tabs>
                <w:tab w:val="left" w:pos="1820"/>
                <w:tab w:val="left" w:pos="6495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sz w:val="24"/>
                <w:szCs w:val="24"/>
              </w:rPr>
              <w:tab/>
            </w:r>
          </w:p>
          <w:p w14:paraId="6D960A09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ზედაპირული კარიესი, კლინიკა, დიფერენციული დიაგნოსტიკა, მკურნალობა.</w:t>
            </w:r>
          </w:p>
          <w:p w14:paraId="300BFDCC" w14:textId="077A598D" w:rsidR="00D35BE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57143EC5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002325" w14:paraId="23928518" w14:textId="77777777" w:rsidTr="00F60A17">
        <w:trPr>
          <w:trHeight w:val="238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53708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FD0055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C0268DD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37DB1AA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საშუალო კარიესი, კლინიკა, დიფერენციული დიაგნოსტიკა, მკურნალობა.</w:t>
            </w:r>
          </w:p>
          <w:p w14:paraId="28159642" w14:textId="5081DC18" w:rsidR="00D35BE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>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5F323119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14:paraId="2DDF5DC7" w14:textId="77777777" w:rsidTr="00F60A17">
        <w:trPr>
          <w:trHeight w:val="2223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8AA9B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85E1B0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52FED8F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2AB971E0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ღრმა კარიესი, კლინიკა, დიფერენციული დიაგნოსტიკა, მკურნალობა.</w:t>
            </w:r>
          </w:p>
          <w:p w14:paraId="27525992" w14:textId="2005EDC7" w:rsidR="00D35BE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BE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კარიესის ხარისხის დადგენა, მკურნალობის მეთოდისა და ტაქტიკის განსაზღვრა;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6664215D" w14:textId="77777777" w:rsidR="00D35BE2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D42FC8D" w14:textId="77777777" w:rsidR="004D1DD6" w:rsidRPr="00002325" w:rsidRDefault="004D1DD6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002325" w14:paraId="3E392DD9" w14:textId="77777777" w:rsidTr="00F60A17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D69BE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6E7EAF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FEBF56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დროებით კბილებში კარიესის მიმდინარეობისა და მკურნალობის თავისებურება და მისი მნიშვნელობა. </w:t>
            </w:r>
          </w:p>
          <w:p w14:paraId="28FF3630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D35BE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61CE9126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CA3441B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დროებით კბილებში კარიესის მიმდინარეობის და მკურნალობის თავისებურება. დროებითი კბილების მკურნალობის მნიშვნელობა.</w:t>
            </w:r>
          </w:p>
          <w:p w14:paraId="2E78AFD4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66FE20B2" w14:textId="77777777" w:rsidR="00D35BE2" w:rsidRPr="00002325" w:rsidRDefault="00D35BE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14:paraId="7A520040" w14:textId="77777777" w:rsidTr="00F60A17"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A7DD" w14:textId="77777777" w:rsidR="007161BC" w:rsidRPr="00002325" w:rsidRDefault="007140E6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E71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EE977FE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ბავშვთა ასაკის სტომატოლოგიაში კბილების რესტავრაციის და ფესვის არხების შესავსებად გამოყენებული საბ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ენი მასალები, მათი კლასიფიკაცია. </w:t>
            </w:r>
          </w:p>
          <w:p w14:paraId="1DAD172E" w14:textId="77777777" w:rsidR="007140E6" w:rsidRPr="00002325" w:rsidRDefault="007140E6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145EF344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19A729FC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სტომატოლოგიური ცემენტები; ლითონის საბჟენი მასალები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მათი დამზადების და დაბჟენის ტექნიკა.</w:t>
            </w:r>
          </w:p>
          <w:p w14:paraId="3D025774" w14:textId="1C6CB291" w:rsidR="00E4647F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1DE1CBBE" w14:textId="77777777" w:rsidR="007161BC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522B7B" w:rsidRPr="00002325" w14:paraId="3D45854D" w14:textId="77777777" w:rsidTr="00694C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48829" w14:textId="77777777" w:rsidR="00522B7B" w:rsidRPr="00002325" w:rsidRDefault="00522B7B" w:rsidP="00F60A17">
            <w:pPr>
              <w:tabs>
                <w:tab w:val="left" w:pos="1820"/>
              </w:tabs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65D87D23" w14:textId="77777777" w:rsidR="00522B7B" w:rsidRPr="00002325" w:rsidRDefault="00522B7B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01AE6637" w14:textId="77777777" w:rsidTr="00F60A17"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AFCB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C9E6" w14:textId="77777777" w:rsidR="00CE78C4" w:rsidRPr="00002325" w:rsidRDefault="00AE41C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AB15D82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315D4614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პლასტმასებისა და პოლიმერული საბჟენი მასალების გამოყენება ბავშვთა ასაკის სტომატოლოგიაში. </w:t>
            </w:r>
          </w:p>
          <w:p w14:paraId="62563EC9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21B396D6" w14:textId="77777777" w:rsidR="00AE41C2" w:rsidRPr="00002325" w:rsidRDefault="00AE41C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6FEBBAA7" w14:textId="77777777" w:rsidTr="00F60A17"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F09F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D6C9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0E76B164" w14:textId="36B9EE4F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მასალის ზეპირი პრეზენტაცია.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7A801108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კომპოზიციური საბჟენი მასალების დაბჟენის ტექნიკა.</w:t>
            </w:r>
          </w:p>
          <w:p w14:paraId="1E1A5998" w14:textId="72D55463" w:rsidR="00E4647F" w:rsidRPr="00002325" w:rsidRDefault="00CE78C4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A4A77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DA4A7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="00DA4A77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10119D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73EBCF18" w14:textId="77777777" w:rsidR="00E4647F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874B25F" w14:textId="77777777" w:rsidR="00AE41C2" w:rsidRPr="00002325" w:rsidRDefault="00AE41C2" w:rsidP="00F60A17">
            <w:pPr>
              <w:tabs>
                <w:tab w:val="left" w:pos="1820"/>
              </w:tabs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6D3C3FC9" w14:textId="77777777" w:rsidTr="00F60A17">
        <w:trPr>
          <w:trHeight w:val="841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49832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2F95FF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B9A3DB0" w14:textId="77777777" w:rsidR="00E4647F" w:rsidRPr="00002325" w:rsidRDefault="00E4647F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საბჟენი მასალები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ადმი წაყენებული მოთხოვნები, დადებითი და უარყოფითი თვისებები. </w:t>
            </w:r>
          </w:p>
          <w:p w14:paraId="673D71E9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E4647F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B47E3EB" w14:textId="6B9B0FCC" w:rsidR="00E4647F" w:rsidRPr="00002325" w:rsidRDefault="00E4647F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FFF73E7" w14:textId="77777777" w:rsidR="00E4647F" w:rsidRPr="00002325" w:rsidRDefault="00E4647F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ფესვის არხის საბჟენი მასალები, მათდამი წაყენებული მოთხოვნები. თუთია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ფოსფატ</w:t>
            </w:r>
            <w:r w:rsidR="007F691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ცემენტები; თუთია-ევგენოლზე დამზადებული მასალები; </w:t>
            </w:r>
          </w:p>
          <w:p w14:paraId="160E5457" w14:textId="77777777" w:rsidR="00E4647F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E4647F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="00E4647F" w:rsidRPr="00002325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14:paraId="574E2DB4" w14:textId="7D13531F" w:rsidR="00AE41C2" w:rsidRPr="00002325" w:rsidRDefault="00E4647F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</w:tc>
      </w:tr>
      <w:tr w:rsidR="00815527" w:rsidRPr="00002325" w14:paraId="41679315" w14:textId="77777777" w:rsidTr="00F60A17">
        <w:trPr>
          <w:trHeight w:val="2780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7E35A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89CBBD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059D58C" w14:textId="56167C4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61622510" w14:textId="20EA42EF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ეპოქსიდურ ფისებზე დამზადებული მასალები (ჰერმეტიკები); კალციუმის ჰიდროქსიდის შემცველი პასტები; რეზორცინ-ფორმალინზე დამზადებული პასტები; მინ</w:t>
            </w:r>
            <w:r w:rsidR="00F60A17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002325">
              <w:rPr>
                <w:rFonts w:ascii="Sylfaen" w:hAnsi="Sylfaen"/>
                <w:sz w:val="24"/>
                <w:szCs w:val="24"/>
              </w:rPr>
              <w:t>იონომერული ცემენტები, წკირები.</w:t>
            </w:r>
          </w:p>
          <w:p w14:paraId="0D34C26A" w14:textId="7DC70E25" w:rsidR="0033593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3C1309B1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002325" w14:paraId="73F0681F" w14:textId="77777777" w:rsidTr="00F60A17">
        <w:trPr>
          <w:trHeight w:val="2626"/>
        </w:trPr>
        <w:tc>
          <w:tcPr>
            <w:tcW w:w="2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66EB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1A7D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0C1470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არაკარიესული დაზიანებები, კლასიფიკაცია, ეტიოლოგია, პათოგენეზი. </w:t>
            </w:r>
          </w:p>
          <w:p w14:paraId="1278DD2A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41C94AE1" w14:textId="73B465A0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624A8389" w14:textId="124AAFBD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კბილის ქსოვილების განვითარების მემკვიდრული დარღვევები,  მედიკამენტური და ტოქსიური დარღვევები.</w:t>
            </w:r>
          </w:p>
          <w:p w14:paraId="5FA50AE4" w14:textId="238D5423" w:rsidR="0033593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მასალის შერჩევა კონკრეტულ სიტუაციაში და დაბჟენა;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99FAAC9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14:paraId="5D67D8AE" w14:textId="77777777" w:rsidR="00335932" w:rsidRPr="00002325" w:rsidRDefault="00335932" w:rsidP="00F60A17">
            <w:pPr>
              <w:tabs>
                <w:tab w:val="left" w:pos="1820"/>
              </w:tabs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43F7D777" w14:textId="77777777" w:rsidTr="00F60A17">
        <w:trPr>
          <w:trHeight w:val="876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75017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872AD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5C4150A" w14:textId="77777777" w:rsidR="00335932" w:rsidRPr="00002325" w:rsidRDefault="00335932" w:rsidP="004D1DD6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არაკარიესულ დაავადებათა მკურნალობა, დიფერენციული დიაგნოსტიკა. </w:t>
            </w:r>
          </w:p>
          <w:p w14:paraId="5E67F154" w14:textId="77777777" w:rsidR="00CE78C4" w:rsidRPr="00002325" w:rsidRDefault="00CE78C4" w:rsidP="004D1DD6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54A21568" w14:textId="37AA8523" w:rsidR="00335932" w:rsidRPr="00002325" w:rsidRDefault="00335932" w:rsidP="004D1DD6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691C1437" w14:textId="5211DCA6" w:rsidR="00335932" w:rsidRPr="00002325" w:rsidRDefault="00335932" w:rsidP="004D1DD6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კბილების ამოჭრის</w:t>
            </w:r>
            <w:r w:rsidR="00F60A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>შემდეგ განვითარებული არაკარიესული დეფექტები.</w:t>
            </w:r>
          </w:p>
          <w:p w14:paraId="75406F39" w14:textId="5974A998" w:rsidR="00AE41C2" w:rsidRPr="00002325" w:rsidRDefault="00335932" w:rsidP="004D1DD6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="00F60A1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-ლექციაზე და პრაქტიკულზე განხილული მასალის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დასწავლა.</w:t>
            </w:r>
          </w:p>
        </w:tc>
      </w:tr>
      <w:tr w:rsidR="00815527" w:rsidRPr="00002325" w14:paraId="4F9E1DAD" w14:textId="77777777" w:rsidTr="00B1796E">
        <w:trPr>
          <w:trHeight w:val="173"/>
        </w:trPr>
        <w:tc>
          <w:tcPr>
            <w:tcW w:w="2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1D084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1B17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7511119A" w14:textId="23C26549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</w:p>
          <w:p w14:paraId="2ADD2F64" w14:textId="38AE9E4B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კბილების ფორმირების და მინერალიზაციის პერიოდში განვითარებული არაკარიესული დეფექტები, ჰიპროფლაზია, ჰიპერფლაზია, ფლუოროზი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კლინიკა, დიფ</w:t>
            </w:r>
            <w:r w:rsidR="00F60A1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დიაგნოსტიკა, მკურნალობა.</w:t>
            </w:r>
          </w:p>
          <w:p w14:paraId="026FDF48" w14:textId="0C00B39E" w:rsidR="0033593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18D5795E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509DC512" w14:textId="77777777" w:rsidR="00335932" w:rsidRPr="00002325" w:rsidRDefault="0033593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002325" w14:paraId="08D7F088" w14:textId="77777777" w:rsidTr="00F60A17">
        <w:tc>
          <w:tcPr>
            <w:tcW w:w="26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6364" w14:textId="77777777" w:rsidR="00AE41C2" w:rsidRPr="00002325" w:rsidRDefault="00CE78C4" w:rsidP="0041565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E299" w14:textId="77777777" w:rsidR="00CE78C4" w:rsidRPr="00002325" w:rsidRDefault="00CE78C4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C20B9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335932"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3B5BD762" w14:textId="42BC82B9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შემოწმება-შესწავლილი  მასალის ზეპირი პრეზენტაცია.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4D628F3C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 xml:space="preserve"> სხვადასხვა ნოზოლოგიის შესაბამისად ავადმყოფობის ისტორიის შევსება, ანკეტირება.</w:t>
            </w:r>
          </w:p>
          <w:p w14:paraId="591DD952" w14:textId="5ADA53BC" w:rsidR="00335932" w:rsidRPr="00002325" w:rsidRDefault="00DA4A77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- დიაგნოზის განსაზღვრა, მკურნალობის მეთოდისა და ტაქტიკის განსაზღვრა;</w:t>
            </w:r>
            <w:r w:rsidR="00EC0C85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C0C85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0-2</w:t>
            </w:r>
          </w:p>
          <w:p w14:paraId="69270789" w14:textId="77777777" w:rsidR="00335932" w:rsidRPr="00002325" w:rsidRDefault="00335932" w:rsidP="00F60A17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959106D" w14:textId="77777777" w:rsidR="00335932" w:rsidRPr="00002325" w:rsidRDefault="00335932" w:rsidP="00F60A17">
            <w:pPr>
              <w:tabs>
                <w:tab w:val="left" w:pos="1820"/>
              </w:tabs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002325" w14:paraId="3F6A7EB5" w14:textId="77777777" w:rsidTr="0041565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F2606F" w14:textId="61F7B776" w:rsidR="00CE78C4" w:rsidRPr="00002325" w:rsidRDefault="00CE78C4" w:rsidP="007130C6">
            <w:pPr>
              <w:tabs>
                <w:tab w:val="left" w:pos="1820"/>
              </w:tabs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</w:tc>
      </w:tr>
      <w:tr w:rsidR="00815527" w:rsidRPr="00002325" w14:paraId="4CE0CFF5" w14:textId="77777777" w:rsidTr="007130C6">
        <w:trPr>
          <w:trHeight w:val="605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B72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6F8A" w14:textId="20DA0153" w:rsidR="00D72B5F" w:rsidRPr="00002325" w:rsidRDefault="00335932" w:rsidP="007130C6">
            <w:pPr>
              <w:tabs>
                <w:tab w:val="left" w:pos="1820"/>
              </w:tabs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ლექცია,</w:t>
            </w:r>
            <w:r w:rsidRPr="00002325">
              <w:rPr>
                <w:sz w:val="24"/>
                <w:szCs w:val="24"/>
                <w:lang w:val="ka-GE"/>
              </w:rPr>
              <w:t xml:space="preserve"> 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</w:tc>
      </w:tr>
      <w:tr w:rsidR="00815527" w:rsidRPr="00002325" w14:paraId="440CFCA8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723" w14:textId="77777777" w:rsidR="00D72B5F" w:rsidRPr="00002325" w:rsidRDefault="00D72B5F" w:rsidP="007130C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0232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8174" w14:textId="77777777" w:rsidR="00D72B5F" w:rsidRPr="00002325" w:rsidRDefault="00335932" w:rsidP="00415653">
            <w:pPr>
              <w:tabs>
                <w:tab w:val="left" w:pos="1820"/>
              </w:tabs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კაბინეტი, კლინიკა, აუდიტორია</w:t>
            </w:r>
          </w:p>
        </w:tc>
      </w:tr>
      <w:tr w:rsidR="00815527" w:rsidRPr="00002325" w14:paraId="2DC37A87" w14:textId="77777777" w:rsidTr="00F60A17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97BE" w14:textId="77777777" w:rsidR="001D6D9E" w:rsidRPr="00002325" w:rsidRDefault="001D6D9E" w:rsidP="0041565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1E48" w14:textId="26797400" w:rsidR="001D6D9E" w:rsidRPr="00002325" w:rsidRDefault="001D6D9E" w:rsidP="00415653">
            <w:pPr>
              <w:tabs>
                <w:tab w:val="left" w:pos="182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სწავლისა და სწავლების  მეთოდები</w:t>
            </w:r>
            <w:r w:rsidR="007130C6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622563DB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ind w:left="256" w:hanging="256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F74AF23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002325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კომუნიკაციურ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02325">
              <w:rPr>
                <w:sz w:val="24"/>
                <w:szCs w:val="24"/>
              </w:rPr>
              <w:t>-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002325">
              <w:rPr>
                <w:sz w:val="24"/>
                <w:szCs w:val="24"/>
              </w:rPr>
              <w:t>/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002325">
              <w:rPr>
                <w:sz w:val="24"/>
                <w:szCs w:val="24"/>
              </w:rPr>
              <w:t>,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002325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A6F9EBE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002325">
              <w:rPr>
                <w:rFonts w:ascii="Sylfaen" w:hAnsi="Sylfaen"/>
                <w:sz w:val="24"/>
                <w:szCs w:val="24"/>
              </w:rPr>
              <w:t>ვიდეო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</w:p>
          <w:p w14:paraId="3729AE60" w14:textId="66EDE342" w:rsidR="00335932" w:rsidRPr="008112DD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სიტუაციაში , მკურნალობის მეთოდისა და ტაქტიკის განსაზღვრა;</w:t>
            </w:r>
          </w:p>
          <w:p w14:paraId="4F34374A" w14:textId="41664F1F" w:rsidR="008112DD" w:rsidRPr="00002325" w:rsidRDefault="008112DD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8112DD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8112DD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55135A10" w14:textId="666128AB" w:rsidR="00335932" w:rsidRPr="007130C6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38622481" w14:textId="17CDE2E2" w:rsidR="007130C6" w:rsidRPr="00002325" w:rsidRDefault="007130C6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Verdana"/>
                <w:b/>
                <w:sz w:val="24"/>
                <w:szCs w:val="24"/>
              </w:rPr>
              <w:t>TBL</w:t>
            </w:r>
          </w:p>
          <w:p w14:paraId="6272F2B3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</w:t>
            </w:r>
          </w:p>
          <w:p w14:paraId="6ED5A387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4EF5E78" w14:textId="77777777" w:rsidR="00335932" w:rsidRPr="00002325" w:rsidRDefault="00335932" w:rsidP="007130C6">
            <w:pPr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3E07CEC7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00232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C947013" w14:textId="77777777" w:rsidR="00335932" w:rsidRPr="00002325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9ECD566" w14:textId="7658AB9C" w:rsidR="001D6D9E" w:rsidRPr="007130C6" w:rsidRDefault="00335932" w:rsidP="007130C6">
            <w:pPr>
              <w:pStyle w:val="ListParagraph"/>
              <w:numPr>
                <w:ilvl w:val="0"/>
                <w:numId w:val="18"/>
              </w:numPr>
              <w:tabs>
                <w:tab w:val="left" w:pos="1820"/>
              </w:tabs>
              <w:spacing w:after="0" w:line="240" w:lineRule="auto"/>
              <w:ind w:left="256" w:hanging="25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815527" w:rsidRPr="00002325" w14:paraId="4567DF2E" w14:textId="77777777" w:rsidTr="00F60A17">
        <w:trPr>
          <w:trHeight w:val="64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6A08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858" w14:textId="77777777" w:rsidR="00335932" w:rsidRPr="00002325" w:rsidRDefault="00335932" w:rsidP="00415653">
            <w:pPr>
              <w:tabs>
                <w:tab w:val="left" w:pos="1820"/>
              </w:tabs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00232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2CC09912" w14:textId="77777777" w:rsidR="004D1DD6" w:rsidRPr="003F553A" w:rsidRDefault="004D1DD6" w:rsidP="004D1DD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3BD2127" w14:textId="77777777" w:rsidR="004D1DD6" w:rsidRPr="003F553A" w:rsidRDefault="004D1DD6" w:rsidP="004D1DD6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39ADB84C" w14:textId="77777777" w:rsidR="004D1DD6" w:rsidRPr="003F553A" w:rsidRDefault="004D1DD6" w:rsidP="004D1DD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58842170" w14:textId="77777777" w:rsidR="004D1DD6" w:rsidRPr="003F553A" w:rsidRDefault="004D1DD6" w:rsidP="004D1DD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600399C1" w14:textId="77777777" w:rsidR="004D1DD6" w:rsidRPr="003F553A" w:rsidRDefault="004D1DD6" w:rsidP="004D1DD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62FE9F49" w14:textId="79E36609" w:rsidR="004D1DD6" w:rsidRPr="003F553A" w:rsidRDefault="004D1DD6" w:rsidP="004D1DD6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D31B19F" w14:textId="77777777" w:rsidR="004D1DD6" w:rsidRPr="003F553A" w:rsidRDefault="004D1DD6" w:rsidP="004D1DD6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56781580" w14:textId="77777777" w:rsidR="004D1DD6" w:rsidRPr="003F553A" w:rsidRDefault="004D1DD6" w:rsidP="004D1DD6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F481E3B" w14:textId="23CE64C7" w:rsidR="004D1DD6" w:rsidRDefault="004D1DD6" w:rsidP="004D1DD6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6DB08089" w14:textId="78A0F96D" w:rsidR="004D1DD6" w:rsidRDefault="004D1DD6" w:rsidP="004D1DD6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265312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გამოცდაზე 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გადალახოს მინიმალური კომპეტენციის ზღვარი.</w:t>
            </w:r>
          </w:p>
          <w:p w14:paraId="7A7CE4AB" w14:textId="77777777" w:rsidR="004D1DD6" w:rsidRPr="003F553A" w:rsidRDefault="004D1DD6" w:rsidP="004D1DD6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3DC71EBE" w14:textId="1AF33BF0" w:rsidR="005910B6" w:rsidRDefault="005910B6" w:rsidP="005910B6">
            <w:pPr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5910B6">
              <w:rPr>
                <w:rFonts w:ascii="Sylfaen" w:eastAsia="Calibri" w:hAnsi="Sylfaen" w:cs="StoneSans-Bold"/>
                <w:bCs/>
                <w:sz w:val="24"/>
                <w:szCs w:val="24"/>
                <w:lang w:val="ka-GE"/>
              </w:rPr>
              <w:lastRenderedPageBreak/>
              <w:t xml:space="preserve">სტუდენტის ცოდნის შეფასება </w:t>
            </w:r>
            <w:r w:rsidRPr="005910B6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5910B6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5910B6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5910B6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5910B6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004F22A9" w14:textId="77777777" w:rsidR="005910B6" w:rsidRPr="005910B6" w:rsidRDefault="005910B6" w:rsidP="005910B6">
            <w:pPr>
              <w:spacing w:after="0" w:line="240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1E0C1036" w14:textId="61550057" w:rsidR="00335932" w:rsidRDefault="007130C6" w:rsidP="00265312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</w:t>
            </w:r>
            <w:r w:rsidR="0026531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30 ქულა</w:t>
            </w:r>
          </w:p>
          <w:p w14:paraId="60AD95A8" w14:textId="06305034" w:rsidR="007130C6" w:rsidRDefault="007130C6" w:rsidP="00265312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გამოცდის მინიმალური კომპეტენციის ზღვარი</w:t>
            </w:r>
            <w:r w:rsidR="0026531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-</w:t>
            </w:r>
            <w:r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21 ქულა</w:t>
            </w:r>
          </w:p>
          <w:p w14:paraId="0681957D" w14:textId="77777777" w:rsidR="00265312" w:rsidRDefault="00265312" w:rsidP="00265312">
            <w:p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FD0E895" w14:textId="23A507B1" w:rsidR="00335932" w:rsidRPr="007130C6" w:rsidRDefault="00335932" w:rsidP="00E835E7">
            <w:pPr>
              <w:pStyle w:val="ListParagraph"/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130C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130C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130C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C778375" w14:textId="77777777" w:rsidR="00335932" w:rsidRPr="00002325" w:rsidRDefault="00335932" w:rsidP="00DA4A77">
            <w:pPr>
              <w:pStyle w:val="ListParagraph"/>
              <w:numPr>
                <w:ilvl w:val="0"/>
                <w:numId w:val="20"/>
              </w:numPr>
              <w:tabs>
                <w:tab w:val="left" w:pos="594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002325">
              <w:rPr>
                <w:rFonts w:ascii="Sylfaen" w:hAnsi="Sylfaen"/>
                <w:sz w:val="24"/>
                <w:szCs w:val="24"/>
              </w:rPr>
              <w:t>14-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ჯერ,  ფასდება სემესტრში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14 ქულით;</w:t>
            </w:r>
          </w:p>
          <w:p w14:paraId="4FFAE590" w14:textId="4242A377" w:rsidR="00335932" w:rsidRPr="00002325" w:rsidRDefault="00DA4A77" w:rsidP="00DA4A77">
            <w:pPr>
              <w:pStyle w:val="ListParagraph"/>
              <w:numPr>
                <w:ilvl w:val="0"/>
                <w:numId w:val="20"/>
              </w:numPr>
              <w:tabs>
                <w:tab w:val="left" w:pos="594"/>
              </w:tabs>
              <w:spacing w:after="200" w:line="276" w:lineRule="auto"/>
              <w:ind w:left="171" w:firstLine="0"/>
              <w:rPr>
                <w:rFonts w:ascii="Sylfaen" w:hAnsi="Sylfaen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35932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- 20 ქულა,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2D53" w:rsidRPr="00192D5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მინიმალური კომპეტენციის ზღვარი 10 ქულა.</w:t>
            </w:r>
            <w:r w:rsidR="00192D53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335932" w:rsidRPr="00002325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ფასდება 2 ქულით შემდეგი რანჟირებით:</w:t>
            </w:r>
          </w:p>
          <w:p w14:paraId="674598C8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14:paraId="740317D4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14:paraId="27AE2E21" w14:textId="25965D32" w:rsidR="00335932" w:rsidRDefault="00335932" w:rsidP="007130C6">
            <w:pPr>
              <w:tabs>
                <w:tab w:val="left" w:pos="1820"/>
              </w:tabs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შესრულებულია.</w:t>
            </w:r>
          </w:p>
          <w:p w14:paraId="14820F06" w14:textId="77777777" w:rsidR="007130C6" w:rsidRPr="00002325" w:rsidRDefault="007130C6" w:rsidP="007130C6">
            <w:pPr>
              <w:tabs>
                <w:tab w:val="left" w:pos="1820"/>
              </w:tabs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02C6C2C" w14:textId="77777777"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tabs>
                <w:tab w:val="left" w:pos="111"/>
              </w:tabs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- 2-ჯერ თითოეული ფასდება 3 ქულით შემდეგი რანჟირებით: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119D"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სულ 6 ქულა.</w:t>
            </w:r>
          </w:p>
          <w:p w14:paraId="233EB911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14:paraId="384E75ED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14:paraId="350EDA24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15D37724" w14:textId="77777777" w:rsidR="00335932" w:rsidRPr="00002325" w:rsidRDefault="00335932" w:rsidP="007130C6">
            <w:pPr>
              <w:tabs>
                <w:tab w:val="left" w:pos="1820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14:paraId="6C8E4E4E" w14:textId="77777777" w:rsidR="00335932" w:rsidRPr="00002325" w:rsidRDefault="00335932" w:rsidP="00415653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0" w:hanging="9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00232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გამოცდა: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A5F0950" w14:textId="77777777" w:rsidR="00335932" w:rsidRPr="00002325" w:rsidRDefault="00335932" w:rsidP="00415653">
            <w:pPr>
              <w:numPr>
                <w:ilvl w:val="0"/>
                <w:numId w:val="19"/>
              </w:numPr>
              <w:tabs>
                <w:tab w:val="left" w:pos="1820"/>
              </w:tabs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002325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396EFC47" w14:textId="22B9D83C" w:rsidR="00D72B5F" w:rsidRDefault="00335932" w:rsidP="00415653">
            <w:pPr>
              <w:tabs>
                <w:tab w:val="left" w:pos="1820"/>
              </w:tabs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EA932B7" w14:textId="73FB3383" w:rsidR="005910B6" w:rsidRPr="005910B6" w:rsidRDefault="005910B6" w:rsidP="005910B6">
            <w:pPr>
              <w:tabs>
                <w:tab w:val="left" w:pos="1820"/>
              </w:tabs>
              <w:spacing w:line="240" w:lineRule="auto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0232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  <w:bookmarkStart w:id="0" w:name="_GoBack"/>
            <w:bookmarkEnd w:id="0"/>
          </w:p>
          <w:p w14:paraId="1AF50906" w14:textId="20DE5E48" w:rsidR="004D1DD6" w:rsidRPr="004D1DD6" w:rsidRDefault="006428D8" w:rsidP="004D1DD6">
            <w:pPr>
              <w:tabs>
                <w:tab w:val="left" w:pos="1820"/>
              </w:tabs>
              <w:spacing w:after="0" w:line="240" w:lineRule="auto"/>
              <w:ind w:right="-15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428D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815527" w:rsidRPr="00002325" w14:paraId="45D344F1" w14:textId="77777777" w:rsidTr="00F60A17">
        <w:trPr>
          <w:trHeight w:val="89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C3CC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C03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892E2E">
              <w:rPr>
                <w:rFonts w:ascii="Sylfaen" w:hAnsi="Sylfaen"/>
                <w:sz w:val="24"/>
                <w:szCs w:val="24"/>
              </w:rPr>
              <w:t>., 2006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52B6064D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 w:rsidR="00892E2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892E2E">
              <w:rPr>
                <w:rFonts w:ascii="AcadNusx" w:hAnsi="AcadNusx"/>
                <w:sz w:val="24"/>
                <w:szCs w:val="24"/>
              </w:rPr>
              <w:t>.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2E2E">
              <w:rPr>
                <w:rFonts w:ascii="AcadNusx" w:hAnsi="Sylfaen"/>
                <w:sz w:val="24"/>
                <w:szCs w:val="24"/>
              </w:rPr>
              <w:t>თბ</w:t>
            </w:r>
            <w:r w:rsidR="00892E2E">
              <w:rPr>
                <w:rFonts w:ascii="AcadNusx" w:hAnsi="Sylfaen"/>
                <w:sz w:val="24"/>
                <w:szCs w:val="24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2C1C9183" w14:textId="77777777" w:rsidR="00335932" w:rsidRDefault="00335932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="00892E2E">
              <w:rPr>
                <w:rFonts w:ascii="Sylfaen" w:hAnsi="Sylfaen"/>
                <w:sz w:val="24"/>
                <w:szCs w:val="24"/>
                <w:lang w:val="ka-GE"/>
              </w:rPr>
              <w:t>ები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N</w:t>
            </w:r>
            <w:r w:rsidR="00892E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.,</w:t>
            </w:r>
            <w:r w:rsidR="00892E2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F072AC0" w14:textId="77777777" w:rsidR="009C5DD0" w:rsidRDefault="009C5DD0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r w:rsidRPr="00E02450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0FFF1A0" w14:textId="77777777" w:rsidR="009C5DD0" w:rsidRPr="00002325" w:rsidRDefault="009C5DD0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1.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</w:rPr>
              <w:t>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65E553D9" w14:textId="77777777" w:rsidR="009C5DD0" w:rsidRPr="00002325" w:rsidRDefault="009C5DD0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</w:rPr>
              <w:t>2.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თ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AcadNusx" w:hAnsi="Sylfaen"/>
                <w:sz w:val="24"/>
                <w:szCs w:val="24"/>
              </w:rPr>
              <w:t>ასაკის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002325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.,</w:t>
            </w:r>
            <w:r w:rsidRPr="00002325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002325">
              <w:rPr>
                <w:rFonts w:ascii="Sylfaen" w:hAnsi="Sylfaen"/>
                <w:sz w:val="24"/>
                <w:szCs w:val="24"/>
              </w:rPr>
              <w:t>.</w:t>
            </w:r>
          </w:p>
          <w:p w14:paraId="29CEAC09" w14:textId="77777777" w:rsidR="009C5DD0" w:rsidRDefault="009C5DD0" w:rsidP="00892E2E">
            <w:pPr>
              <w:tabs>
                <w:tab w:val="left" w:pos="1820"/>
              </w:tabs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02325">
              <w:rPr>
                <w:sz w:val="24"/>
                <w:szCs w:val="24"/>
              </w:rPr>
              <w:t>3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მამალაძე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ოდონტოლოგია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2011</w:t>
            </w:r>
            <w:r>
              <w:rPr>
                <w:rFonts w:ascii="AcadNusx" w:hAnsi="AcadNusx"/>
                <w:sz w:val="24"/>
                <w:szCs w:val="24"/>
              </w:rPr>
              <w:t>.</w:t>
            </w:r>
          </w:p>
          <w:p w14:paraId="78AAA6F0" w14:textId="77777777" w:rsidR="00D72B5F" w:rsidRPr="00002325" w:rsidRDefault="00D72B5F" w:rsidP="00415653">
            <w:pPr>
              <w:tabs>
                <w:tab w:val="left" w:pos="1820"/>
              </w:tabs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002325" w14:paraId="03FCE91C" w14:textId="77777777" w:rsidTr="00F60A17">
        <w:trPr>
          <w:trHeight w:val="106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9FDA" w14:textId="77777777" w:rsidR="00D72B5F" w:rsidRPr="00002325" w:rsidRDefault="00D72B5F" w:rsidP="00415653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0232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40EB" w14:textId="77777777" w:rsidR="00335932" w:rsidRPr="00002325" w:rsidRDefault="00335932" w:rsidP="00892E2E">
            <w:pPr>
              <w:tabs>
                <w:tab w:val="left" w:pos="1820"/>
              </w:tabs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D6C3F39" w14:textId="77777777" w:rsidR="00335932" w:rsidRPr="00892E2E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023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Т</w:t>
            </w:r>
            <w:r w:rsidRPr="00002325">
              <w:rPr>
                <w:sz w:val="24"/>
                <w:szCs w:val="24"/>
                <w:lang w:val="ka-GE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Ф</w:t>
            </w:r>
            <w:r w:rsidRPr="00002325">
              <w:rPr>
                <w:sz w:val="24"/>
                <w:szCs w:val="24"/>
                <w:lang w:val="ka-GE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у</w:t>
            </w:r>
            <w:r w:rsidRPr="00892E2E">
              <w:rPr>
                <w:sz w:val="24"/>
                <w:szCs w:val="24"/>
                <w:lang w:val="ru-RU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892E2E">
              <w:rPr>
                <w:sz w:val="24"/>
                <w:szCs w:val="24"/>
                <w:lang w:val="ru-RU"/>
              </w:rPr>
              <w:t>.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="00892E2E">
              <w:rPr>
                <w:sz w:val="24"/>
                <w:szCs w:val="24"/>
                <w:u w:color="FF0000"/>
                <w:lang w:val="ka-GE"/>
              </w:rPr>
              <w:t>М.</w:t>
            </w:r>
            <w:r w:rsidRPr="00892E2E">
              <w:rPr>
                <w:sz w:val="24"/>
                <w:szCs w:val="24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1988</w:t>
            </w:r>
            <w:r w:rsidRPr="00892E2E">
              <w:rPr>
                <w:sz w:val="24"/>
                <w:szCs w:val="24"/>
              </w:rPr>
              <w:t>.</w:t>
            </w:r>
          </w:p>
          <w:p w14:paraId="3CC27554" w14:textId="77777777" w:rsidR="00335932" w:rsidRPr="00834F03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sz w:val="24"/>
                <w:szCs w:val="24"/>
              </w:rPr>
            </w:pPr>
            <w:r w:rsidRPr="00002325">
              <w:rPr>
                <w:sz w:val="24"/>
                <w:szCs w:val="24"/>
                <w:u w:color="FF0000"/>
                <w:lang w:val="ka-GE"/>
              </w:rPr>
              <w:t>3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Ozar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T</w:t>
            </w:r>
            <w:r w:rsidRPr="00002325">
              <w:rPr>
                <w:sz w:val="24"/>
                <w:szCs w:val="24"/>
              </w:rPr>
              <w:t>.,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Sokol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</w:t>
            </w:r>
            <w:r w:rsidRPr="00002325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J</w:t>
            </w:r>
            <w:r w:rsidRPr="00002325">
              <w:rPr>
                <w:sz w:val="24"/>
                <w:szCs w:val="24"/>
              </w:rPr>
              <w:t xml:space="preserve">.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–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Dental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ethics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at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chairside</w:t>
            </w:r>
            <w:r w:rsidRPr="00002325">
              <w:rPr>
                <w:sz w:val="24"/>
                <w:szCs w:val="24"/>
              </w:rPr>
              <w:t xml:space="preserve">: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principles</w:t>
            </w:r>
            <w:r w:rsidRPr="00002325">
              <w:rPr>
                <w:sz w:val="24"/>
                <w:szCs w:val="24"/>
              </w:rPr>
              <w:t xml:space="preserve"> 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and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practical</w:t>
            </w:r>
            <w:r w:rsidRPr="00002325">
              <w:rPr>
                <w:sz w:val="24"/>
                <w:szCs w:val="24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applications</w:t>
            </w:r>
            <w:r w:rsidRPr="00002325">
              <w:rPr>
                <w:sz w:val="24"/>
                <w:szCs w:val="24"/>
              </w:rPr>
              <w:t>.</w:t>
            </w:r>
            <w:r w:rsidR="00892E2E">
              <w:rPr>
                <w:sz w:val="24"/>
                <w:szCs w:val="24"/>
                <w:lang w:val="ka-GE"/>
              </w:rPr>
              <w:t xml:space="preserve"> 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St</w:t>
            </w:r>
            <w:r w:rsidRPr="00834F03">
              <w:rPr>
                <w:sz w:val="24"/>
                <w:szCs w:val="24"/>
              </w:rPr>
              <w:t>.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Louis</w:t>
            </w:r>
            <w:r w:rsidRPr="00834F03">
              <w:rPr>
                <w:sz w:val="24"/>
                <w:szCs w:val="24"/>
              </w:rPr>
              <w:t>,</w:t>
            </w:r>
            <w:r w:rsidRPr="00002325">
              <w:rPr>
                <w:sz w:val="24"/>
                <w:szCs w:val="24"/>
                <w:u w:color="FF0000"/>
                <w:lang w:val="ka-GE"/>
              </w:rPr>
              <w:t>1994</w:t>
            </w:r>
            <w:r w:rsidRPr="00834F03">
              <w:rPr>
                <w:sz w:val="24"/>
                <w:szCs w:val="24"/>
              </w:rPr>
              <w:t>.</w:t>
            </w:r>
          </w:p>
          <w:p w14:paraId="0B1BE8AB" w14:textId="77777777" w:rsidR="00335932" w:rsidRPr="00834F03" w:rsidRDefault="00335932" w:rsidP="00892E2E">
            <w:pPr>
              <w:tabs>
                <w:tab w:val="left" w:pos="1820"/>
              </w:tabs>
              <w:spacing w:after="0" w:line="276" w:lineRule="auto"/>
              <w:jc w:val="both"/>
              <w:rPr>
                <w:b/>
                <w:sz w:val="24"/>
                <w:szCs w:val="24"/>
              </w:rPr>
            </w:pPr>
            <w:r w:rsidRPr="00834F03">
              <w:rPr>
                <w:sz w:val="24"/>
                <w:szCs w:val="24"/>
              </w:rPr>
              <w:t xml:space="preserve">             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AB6A7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წიგნები</w:t>
            </w:r>
            <w:r w:rsidRPr="00834F03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48B990BB" w14:textId="77777777" w:rsidR="00950426" w:rsidRDefault="00950426" w:rsidP="00892E2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Moursi 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 xml:space="preserve"> A.M.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Clinical Cases in pediatric dentistry ;2012</w:t>
            </w:r>
          </w:p>
          <w:p w14:paraId="11F24102" w14:textId="77777777" w:rsidR="00950426" w:rsidRDefault="00950426" w:rsidP="00892E2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Bruzda-zweiech 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892E2E">
              <w:rPr>
                <w:rFonts w:cs="Times New Roman"/>
                <w:sz w:val="24"/>
                <w:szCs w:val="24"/>
                <w:lang w:val="ka-GE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Pediatric dentistry – textbook for pre-clinic</w:t>
            </w:r>
            <w:r w:rsidR="00892E2E">
              <w:rPr>
                <w:rFonts w:ascii="Times New Roman" w:hAnsi="Times New Roman" w:cs="Times New Roman"/>
                <w:sz w:val="24"/>
                <w:szCs w:val="24"/>
              </w:rPr>
              <w:t>al slasses.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14:paraId="15B4B2DC" w14:textId="77777777" w:rsidR="00335932" w:rsidRPr="00834F03" w:rsidRDefault="00335932" w:rsidP="00415653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</w:p>
          <w:p w14:paraId="503E6030" w14:textId="77777777" w:rsidR="00D72B5F" w:rsidRPr="00002325" w:rsidRDefault="00D72B5F" w:rsidP="00415653">
            <w:pPr>
              <w:pStyle w:val="ListParagraph"/>
              <w:tabs>
                <w:tab w:val="left" w:pos="1820"/>
              </w:tabs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18877838" w14:textId="77777777" w:rsidR="00D72B5F" w:rsidRPr="00002325" w:rsidRDefault="00415653" w:rsidP="008A3F87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  <w:r>
        <w:rPr>
          <w:rFonts w:ascii="AcadNusx" w:hAnsi="AcadNusx"/>
          <w:color w:val="000000" w:themeColor="text1"/>
          <w:sz w:val="24"/>
          <w:szCs w:val="24"/>
        </w:rPr>
        <w:br w:type="textWrapping" w:clear="all"/>
      </w:r>
    </w:p>
    <w:sectPr w:rsidR="00D72B5F" w:rsidRPr="0000232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D5C4C"/>
    <w:multiLevelType w:val="hybridMultilevel"/>
    <w:tmpl w:val="9B709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74CCE"/>
    <w:multiLevelType w:val="hybridMultilevel"/>
    <w:tmpl w:val="B5BC73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AB81E48"/>
    <w:multiLevelType w:val="hybridMultilevel"/>
    <w:tmpl w:val="DA42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710F0"/>
    <w:multiLevelType w:val="hybridMultilevel"/>
    <w:tmpl w:val="E0140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602DA"/>
    <w:multiLevelType w:val="hybridMultilevel"/>
    <w:tmpl w:val="0E10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24F51"/>
    <w:multiLevelType w:val="hybridMultilevel"/>
    <w:tmpl w:val="36A6F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34597"/>
    <w:multiLevelType w:val="hybridMultilevel"/>
    <w:tmpl w:val="C7E4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2031DD"/>
    <w:multiLevelType w:val="hybridMultilevel"/>
    <w:tmpl w:val="72D4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3"/>
  </w:num>
  <w:num w:numId="13">
    <w:abstractNumId w:val="22"/>
  </w:num>
  <w:num w:numId="14">
    <w:abstractNumId w:val="12"/>
  </w:num>
  <w:num w:numId="15">
    <w:abstractNumId w:val="20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10"/>
  </w:num>
  <w:num w:numId="21">
    <w:abstractNumId w:val="3"/>
  </w:num>
  <w:num w:numId="22">
    <w:abstractNumId w:val="7"/>
  </w:num>
  <w:num w:numId="23">
    <w:abstractNumId w:val="19"/>
  </w:num>
  <w:num w:numId="24">
    <w:abstractNumId w:val="5"/>
  </w:num>
  <w:num w:numId="25">
    <w:abstractNumId w:val="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2325"/>
    <w:rsid w:val="000129B8"/>
    <w:rsid w:val="0002077A"/>
    <w:rsid w:val="0002214F"/>
    <w:rsid w:val="000232A8"/>
    <w:rsid w:val="000269CB"/>
    <w:rsid w:val="000304D6"/>
    <w:rsid w:val="000554C2"/>
    <w:rsid w:val="00066236"/>
    <w:rsid w:val="00097246"/>
    <w:rsid w:val="000A5663"/>
    <w:rsid w:val="000E2FD1"/>
    <w:rsid w:val="0010078D"/>
    <w:rsid w:val="0010119D"/>
    <w:rsid w:val="0015369F"/>
    <w:rsid w:val="00165076"/>
    <w:rsid w:val="001736CC"/>
    <w:rsid w:val="00192D53"/>
    <w:rsid w:val="001A3262"/>
    <w:rsid w:val="001D169D"/>
    <w:rsid w:val="001D6D9E"/>
    <w:rsid w:val="00206B75"/>
    <w:rsid w:val="00237D45"/>
    <w:rsid w:val="002418D7"/>
    <w:rsid w:val="00265312"/>
    <w:rsid w:val="00266176"/>
    <w:rsid w:val="00266DE8"/>
    <w:rsid w:val="00276BEF"/>
    <w:rsid w:val="002950BC"/>
    <w:rsid w:val="002A2C27"/>
    <w:rsid w:val="002C20B9"/>
    <w:rsid w:val="002C51A3"/>
    <w:rsid w:val="002E7157"/>
    <w:rsid w:val="002F02E1"/>
    <w:rsid w:val="002F241D"/>
    <w:rsid w:val="002F28F7"/>
    <w:rsid w:val="003044F4"/>
    <w:rsid w:val="00317325"/>
    <w:rsid w:val="00317DE3"/>
    <w:rsid w:val="00326D14"/>
    <w:rsid w:val="00327A5D"/>
    <w:rsid w:val="00335932"/>
    <w:rsid w:val="00341509"/>
    <w:rsid w:val="003723D1"/>
    <w:rsid w:val="0037749F"/>
    <w:rsid w:val="00392BEA"/>
    <w:rsid w:val="003A2D21"/>
    <w:rsid w:val="003E25E8"/>
    <w:rsid w:val="00415653"/>
    <w:rsid w:val="00442B7A"/>
    <w:rsid w:val="004A0FF2"/>
    <w:rsid w:val="004B0055"/>
    <w:rsid w:val="004B2E5A"/>
    <w:rsid w:val="004D1DD6"/>
    <w:rsid w:val="004D515A"/>
    <w:rsid w:val="005038E3"/>
    <w:rsid w:val="00522B7B"/>
    <w:rsid w:val="005265B9"/>
    <w:rsid w:val="0058400C"/>
    <w:rsid w:val="005910B6"/>
    <w:rsid w:val="005A6458"/>
    <w:rsid w:val="005C6EA9"/>
    <w:rsid w:val="005D0209"/>
    <w:rsid w:val="00633AA7"/>
    <w:rsid w:val="006428D8"/>
    <w:rsid w:val="006857C1"/>
    <w:rsid w:val="006B516E"/>
    <w:rsid w:val="006D4DF9"/>
    <w:rsid w:val="006F1FF8"/>
    <w:rsid w:val="006F4F85"/>
    <w:rsid w:val="007076DF"/>
    <w:rsid w:val="007130C6"/>
    <w:rsid w:val="007140E6"/>
    <w:rsid w:val="007161BC"/>
    <w:rsid w:val="00726CF7"/>
    <w:rsid w:val="00730458"/>
    <w:rsid w:val="0073142C"/>
    <w:rsid w:val="00741804"/>
    <w:rsid w:val="00784E55"/>
    <w:rsid w:val="007C724A"/>
    <w:rsid w:val="007D3F93"/>
    <w:rsid w:val="007E09E8"/>
    <w:rsid w:val="007F6912"/>
    <w:rsid w:val="008112DD"/>
    <w:rsid w:val="00811913"/>
    <w:rsid w:val="00815527"/>
    <w:rsid w:val="00834F03"/>
    <w:rsid w:val="008568EF"/>
    <w:rsid w:val="0086313C"/>
    <w:rsid w:val="0087332B"/>
    <w:rsid w:val="0088085E"/>
    <w:rsid w:val="00884E83"/>
    <w:rsid w:val="00892E2E"/>
    <w:rsid w:val="008A3F87"/>
    <w:rsid w:val="008C1B97"/>
    <w:rsid w:val="008D391E"/>
    <w:rsid w:val="008E38D1"/>
    <w:rsid w:val="008E7184"/>
    <w:rsid w:val="008F6738"/>
    <w:rsid w:val="0092657D"/>
    <w:rsid w:val="0093459D"/>
    <w:rsid w:val="00950426"/>
    <w:rsid w:val="00957AF8"/>
    <w:rsid w:val="0098188D"/>
    <w:rsid w:val="009C5DD0"/>
    <w:rsid w:val="00A631A8"/>
    <w:rsid w:val="00A65A09"/>
    <w:rsid w:val="00A72965"/>
    <w:rsid w:val="00AA1BEA"/>
    <w:rsid w:val="00AB6A72"/>
    <w:rsid w:val="00AC6342"/>
    <w:rsid w:val="00AD15D6"/>
    <w:rsid w:val="00AE41C2"/>
    <w:rsid w:val="00B1796E"/>
    <w:rsid w:val="00B2301F"/>
    <w:rsid w:val="00B574BF"/>
    <w:rsid w:val="00B73FE4"/>
    <w:rsid w:val="00B76258"/>
    <w:rsid w:val="00BA67CF"/>
    <w:rsid w:val="00BD52F5"/>
    <w:rsid w:val="00BE2238"/>
    <w:rsid w:val="00C07800"/>
    <w:rsid w:val="00C32F97"/>
    <w:rsid w:val="00C81CB4"/>
    <w:rsid w:val="00C91122"/>
    <w:rsid w:val="00C91512"/>
    <w:rsid w:val="00C94D10"/>
    <w:rsid w:val="00CA470C"/>
    <w:rsid w:val="00CE77D8"/>
    <w:rsid w:val="00CE78C4"/>
    <w:rsid w:val="00D03DBF"/>
    <w:rsid w:val="00D34CDB"/>
    <w:rsid w:val="00D35BE2"/>
    <w:rsid w:val="00D368EF"/>
    <w:rsid w:val="00D61B21"/>
    <w:rsid w:val="00D72B5F"/>
    <w:rsid w:val="00D76D59"/>
    <w:rsid w:val="00DA4A77"/>
    <w:rsid w:val="00DA61DC"/>
    <w:rsid w:val="00DB796D"/>
    <w:rsid w:val="00E0250B"/>
    <w:rsid w:val="00E3636D"/>
    <w:rsid w:val="00E36DB9"/>
    <w:rsid w:val="00E4647F"/>
    <w:rsid w:val="00E6034D"/>
    <w:rsid w:val="00E60D86"/>
    <w:rsid w:val="00E86736"/>
    <w:rsid w:val="00E911A7"/>
    <w:rsid w:val="00EC0C85"/>
    <w:rsid w:val="00EC2838"/>
    <w:rsid w:val="00ED7129"/>
    <w:rsid w:val="00EE0FFF"/>
    <w:rsid w:val="00EE6C80"/>
    <w:rsid w:val="00F06147"/>
    <w:rsid w:val="00F32441"/>
    <w:rsid w:val="00F32E91"/>
    <w:rsid w:val="00F36B45"/>
    <w:rsid w:val="00F60A17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CC76"/>
  <w15:docId w15:val="{4AEBC5BD-37EA-458C-958F-1067196E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06B75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6B7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6B75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A61D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1D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AB6A72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7512A-905B-450E-B12A-90C7D8259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78</cp:revision>
  <dcterms:created xsi:type="dcterms:W3CDTF">2019-01-29T10:55:00Z</dcterms:created>
  <dcterms:modified xsi:type="dcterms:W3CDTF">2025-03-21T09:53:00Z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fd56ef1fa07dc699388746deb717d149e3b6c1c0a0d3b3eacec3544fee81fc7e</vt:lpwstr>
  </property>
</Properties>
</file>